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836C1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Starszego Inspektora w Wydziale Eksploatacji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836C1D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836C1D">
        <w:rPr>
          <w:rFonts w:ascii="Times New Roman" w:hAnsi="Times New Roman" w:cs="Times New Roman"/>
          <w:sz w:val="24"/>
          <w:szCs w:val="24"/>
        </w:rPr>
        <w:t>.110.24.2022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6C1D">
        <w:rPr>
          <w:rFonts w:ascii="Times New Roman" w:hAnsi="Times New Roman" w:cs="Times New Roman"/>
          <w:sz w:val="24"/>
          <w:szCs w:val="24"/>
        </w:rPr>
        <w:t>10 października 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6C1D">
        <w:rPr>
          <w:rFonts w:ascii="Times New Roman" w:hAnsi="Times New Roman" w:cs="Times New Roman"/>
          <w:sz w:val="24"/>
          <w:szCs w:val="24"/>
        </w:rPr>
        <w:t>24 października</w:t>
      </w:r>
      <w:r w:rsidR="00974C69">
        <w:rPr>
          <w:rFonts w:ascii="Times New Roman" w:hAnsi="Times New Roman" w:cs="Times New Roman"/>
          <w:sz w:val="24"/>
          <w:szCs w:val="24"/>
        </w:rPr>
        <w:t xml:space="preserve"> 202</w:t>
      </w:r>
      <w:r w:rsidR="00836C1D">
        <w:rPr>
          <w:rFonts w:ascii="Times New Roman" w:hAnsi="Times New Roman" w:cs="Times New Roman"/>
          <w:sz w:val="24"/>
          <w:szCs w:val="24"/>
        </w:rPr>
        <w:t>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836C1D">
        <w:rPr>
          <w:rFonts w:ascii="Times New Roman" w:hAnsi="Times New Roman" w:cs="Times New Roman"/>
          <w:sz w:val="24"/>
          <w:szCs w:val="24"/>
        </w:rPr>
        <w:t xml:space="preserve">03 listopada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836C1D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F64785">
        <w:rPr>
          <w:rFonts w:ascii="Times New Roman" w:hAnsi="Times New Roman" w:cs="Times New Roman"/>
          <w:sz w:val="24"/>
          <w:szCs w:val="24"/>
        </w:rPr>
        <w:t xml:space="preserve"> 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F64785">
        <w:rPr>
          <w:rFonts w:ascii="Times New Roman" w:hAnsi="Times New Roman" w:cs="Times New Roman"/>
          <w:sz w:val="24"/>
          <w:szCs w:val="24"/>
        </w:rPr>
        <w:t>ztwa Łódzkiego oraz zasad</w:t>
      </w:r>
      <w:r w:rsidR="00974C69">
        <w:rPr>
          <w:rFonts w:ascii="Times New Roman" w:hAnsi="Times New Roman" w:cs="Times New Roman"/>
          <w:sz w:val="24"/>
          <w:szCs w:val="24"/>
        </w:rPr>
        <w:t xml:space="preserve">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836C1D" w:rsidRPr="00836C1D">
        <w:rPr>
          <w:rFonts w:ascii="Times New Roman" w:hAnsi="Times New Roman" w:cs="Times New Roman"/>
          <w:b/>
          <w:sz w:val="24"/>
          <w:szCs w:val="24"/>
        </w:rPr>
        <w:t>Starszego Inspektora w Wydziale Eksploatacji</w:t>
      </w:r>
      <w:r w:rsidR="00836C1D">
        <w:rPr>
          <w:rFonts w:ascii="Times New Roman" w:hAnsi="Times New Roman" w:cs="Times New Roman"/>
          <w:sz w:val="24"/>
          <w:szCs w:val="24"/>
        </w:rPr>
        <w:t xml:space="preserve"> </w:t>
      </w:r>
      <w:r w:rsidR="00836C1D" w:rsidRPr="00836C1D">
        <w:rPr>
          <w:rFonts w:ascii="Times New Roman" w:hAnsi="Times New Roman" w:cs="Times New Roman"/>
          <w:b/>
          <w:sz w:val="24"/>
          <w:szCs w:val="24"/>
        </w:rPr>
        <w:t>i Remontów</w:t>
      </w:r>
      <w:r w:rsidR="00836C1D">
        <w:rPr>
          <w:rFonts w:ascii="Times New Roman" w:hAnsi="Times New Roman" w:cs="Times New Roman"/>
          <w:sz w:val="24"/>
          <w:szCs w:val="24"/>
        </w:rPr>
        <w:t>.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836C1D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Ropelski</w:t>
            </w:r>
            <w:proofErr w:type="spellEnd"/>
          </w:p>
        </w:tc>
        <w:tc>
          <w:tcPr>
            <w:tcW w:w="4394" w:type="dxa"/>
          </w:tcPr>
          <w:p w:rsidR="00585239" w:rsidRDefault="00F64785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bookmarkStart w:id="0" w:name="_GoBack"/>
            <w:bookmarkEnd w:id="0"/>
            <w:r w:rsidR="00836C1D">
              <w:rPr>
                <w:rFonts w:ascii="Times New Roman" w:hAnsi="Times New Roman" w:cs="Times New Roman"/>
                <w:b/>
                <w:sz w:val="24"/>
                <w:szCs w:val="24"/>
              </w:rPr>
              <w:t>am. w Łodzi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kwalifikacji i umiejętności kandydata biorącego udział w selekcji końcowej, przy zastosowaniu przyjętych w naborze metod i technik selekcji.</w:t>
      </w:r>
    </w:p>
    <w:p w:rsidR="000F23F3" w:rsidRDefault="0058523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836C1D">
        <w:rPr>
          <w:rFonts w:ascii="Times New Roman" w:hAnsi="Times New Roman" w:cs="Times New Roman"/>
          <w:bCs/>
          <w:sz w:val="24"/>
          <w:szCs w:val="24"/>
        </w:rPr>
        <w:t xml:space="preserve">Robert </w:t>
      </w:r>
      <w:proofErr w:type="spellStart"/>
      <w:r w:rsidR="00836C1D">
        <w:rPr>
          <w:rFonts w:ascii="Times New Roman" w:hAnsi="Times New Roman" w:cs="Times New Roman"/>
          <w:bCs/>
          <w:sz w:val="24"/>
          <w:szCs w:val="24"/>
        </w:rPr>
        <w:t>Ropelski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>
        <w:rPr>
          <w:rFonts w:ascii="Times New Roman" w:hAnsi="Times New Roman" w:cs="Times New Roman"/>
          <w:bCs/>
          <w:sz w:val="24"/>
          <w:szCs w:val="24"/>
        </w:rPr>
        <w:t>alifikacjami predysponującymi go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</w:p>
    <w:p w:rsidR="000F23F3" w:rsidRDefault="0058523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pracy na stanowisku </w:t>
      </w:r>
      <w:r w:rsidR="00836C1D">
        <w:rPr>
          <w:rFonts w:ascii="Times New Roman" w:hAnsi="Times New Roman" w:cs="Times New Roman"/>
          <w:bCs/>
          <w:sz w:val="24"/>
          <w:szCs w:val="24"/>
        </w:rPr>
        <w:t>Starszego Inspektora w Wydziale Eksploatacji i Remontów</w:t>
      </w:r>
      <w:r w:rsidR="000F2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3F3" w:rsidRDefault="0058523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836C1D">
        <w:rPr>
          <w:rFonts w:ascii="Times New Roman" w:hAnsi="Times New Roman" w:cs="Times New Roman"/>
          <w:bCs/>
          <w:sz w:val="24"/>
          <w:szCs w:val="24"/>
        </w:rPr>
        <w:t xml:space="preserve">Robert </w:t>
      </w:r>
      <w:proofErr w:type="spellStart"/>
      <w:r w:rsidR="00836C1D">
        <w:rPr>
          <w:rFonts w:ascii="Times New Roman" w:hAnsi="Times New Roman" w:cs="Times New Roman"/>
          <w:bCs/>
          <w:sz w:val="24"/>
          <w:szCs w:val="24"/>
        </w:rPr>
        <w:t>Ropelski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został oceniony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 </w:t>
      </w:r>
    </w:p>
    <w:p w:rsidR="000F23F3" w:rsidRDefault="00836C1D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0F23F3">
        <w:rPr>
          <w:rFonts w:ascii="Times New Roman" w:hAnsi="Times New Roman" w:cs="Times New Roman"/>
          <w:bCs/>
          <w:sz w:val="24"/>
          <w:szCs w:val="24"/>
        </w:rPr>
        <w:t>pełniający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74C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1E2">
        <w:rPr>
          <w:rFonts w:ascii="Times New Roman" w:hAnsi="Times New Roman" w:cs="Times New Roman"/>
          <w:sz w:val="24"/>
          <w:szCs w:val="24"/>
        </w:rPr>
        <w:t xml:space="preserve">Michał </w:t>
      </w:r>
      <w:r w:rsidR="00836C1D">
        <w:rPr>
          <w:rFonts w:ascii="Times New Roman" w:hAnsi="Times New Roman" w:cs="Times New Roman"/>
          <w:sz w:val="24"/>
          <w:szCs w:val="24"/>
        </w:rPr>
        <w:t>Grochocki</w:t>
      </w:r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83531"/>
    <w:rsid w:val="001861E2"/>
    <w:rsid w:val="001E7E29"/>
    <w:rsid w:val="0024554C"/>
    <w:rsid w:val="00264AE9"/>
    <w:rsid w:val="0026515C"/>
    <w:rsid w:val="003431D9"/>
    <w:rsid w:val="0040679C"/>
    <w:rsid w:val="00415059"/>
    <w:rsid w:val="0046357A"/>
    <w:rsid w:val="005202D8"/>
    <w:rsid w:val="00585239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836C1D"/>
    <w:rsid w:val="00930F9B"/>
    <w:rsid w:val="00974C69"/>
    <w:rsid w:val="009B281A"/>
    <w:rsid w:val="009D5E9D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64785"/>
    <w:rsid w:val="00F85DC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2022-11-03T09:54:00Z</cp:lastPrinted>
  <dcterms:created xsi:type="dcterms:W3CDTF">2022-11-02T11:50:00Z</dcterms:created>
  <dcterms:modified xsi:type="dcterms:W3CDTF">2022-11-03T09:54:00Z</dcterms:modified>
</cp:coreProperties>
</file>